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11562" w14:textId="77777777" w:rsidR="001924C1" w:rsidRPr="0067603E" w:rsidRDefault="001924C1" w:rsidP="008973DE">
      <w:pPr>
        <w:spacing w:after="0" w:line="360" w:lineRule="auto"/>
        <w:jc w:val="right"/>
        <w:rPr>
          <w:rFonts w:asciiTheme="minorHAnsi" w:hAnsiTheme="minorHAnsi" w:cstheme="minorHAnsi"/>
          <w:b/>
          <w:bCs/>
        </w:rPr>
      </w:pPr>
    </w:p>
    <w:p w14:paraId="09AE3622" w14:textId="2DA14538" w:rsidR="008973DE" w:rsidRPr="00774CD4" w:rsidRDefault="008973DE" w:rsidP="008973DE">
      <w:pPr>
        <w:spacing w:after="0" w:line="360" w:lineRule="auto"/>
        <w:jc w:val="right"/>
        <w:rPr>
          <w:rFonts w:asciiTheme="minorHAnsi" w:hAnsiTheme="minorHAnsi" w:cstheme="minorHAnsi"/>
          <w:b/>
          <w:bCs/>
        </w:rPr>
      </w:pPr>
      <w:r w:rsidRPr="00774CD4">
        <w:rPr>
          <w:rFonts w:asciiTheme="minorHAnsi" w:hAnsiTheme="minorHAnsi" w:cstheme="minorHAnsi"/>
          <w:b/>
          <w:iCs/>
          <w:color w:val="000000"/>
          <w:spacing w:val="-8"/>
        </w:rPr>
        <w:t xml:space="preserve">Załącznik nr 6  </w:t>
      </w:r>
      <w:r w:rsidR="00AD36C2" w:rsidRPr="00774CD4">
        <w:rPr>
          <w:b/>
        </w:rPr>
        <w:t xml:space="preserve">do Zapytania ofertowego </w:t>
      </w:r>
      <w:r w:rsidR="00F51D12" w:rsidRPr="00774CD4">
        <w:rPr>
          <w:b/>
        </w:rPr>
        <w:t xml:space="preserve">nr </w:t>
      </w:r>
      <w:bookmarkStart w:id="0" w:name="_Hlk217381513"/>
      <w:r w:rsidR="00774CD4" w:rsidRPr="00774CD4">
        <w:rPr>
          <w:rFonts w:cstheme="minorHAnsi"/>
          <w:b/>
          <w:color w:val="000000"/>
        </w:rPr>
        <w:t>2026-3277-260696 z dnia 15.01.202</w:t>
      </w:r>
      <w:bookmarkEnd w:id="0"/>
      <w:r w:rsidR="00774CD4" w:rsidRPr="00774CD4">
        <w:rPr>
          <w:rFonts w:cstheme="minorHAnsi"/>
          <w:b/>
          <w:color w:val="000000"/>
        </w:rPr>
        <w:t>6</w:t>
      </w:r>
      <w:r w:rsidRPr="00774CD4">
        <w:rPr>
          <w:rFonts w:asciiTheme="minorHAnsi" w:hAnsiTheme="minorHAnsi" w:cstheme="minorHAnsi"/>
          <w:b/>
          <w:iCs/>
          <w:color w:val="000000"/>
          <w:spacing w:val="-8"/>
        </w:rPr>
        <w:br/>
        <w:t>- Wzór umowy o poufności</w:t>
      </w:r>
    </w:p>
    <w:p w14:paraId="7B5F6E8B" w14:textId="77777777" w:rsidR="008973DE" w:rsidRPr="00774CD4" w:rsidRDefault="008973DE" w:rsidP="006D5AA1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1720D38B" w14:textId="77777777" w:rsidR="001924C1" w:rsidRPr="00774CD4" w:rsidRDefault="001924C1" w:rsidP="006D5AA1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774CD4">
        <w:rPr>
          <w:rFonts w:asciiTheme="minorHAnsi" w:hAnsiTheme="minorHAnsi" w:cstheme="minorHAnsi"/>
          <w:b/>
          <w:bCs/>
        </w:rPr>
        <w:t>UMOWA O ZACHOWANIE POUFNOŚCI DANYCH</w:t>
      </w:r>
    </w:p>
    <w:p w14:paraId="61603783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</w:p>
    <w:p w14:paraId="433E8963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 xml:space="preserve">zawarta </w:t>
      </w:r>
      <w:r w:rsidR="00645467" w:rsidRPr="00774CD4">
        <w:rPr>
          <w:rFonts w:asciiTheme="minorHAnsi" w:hAnsiTheme="minorHAnsi" w:cstheme="minorHAnsi"/>
        </w:rPr>
        <w:t>w dniu _________________</w:t>
      </w:r>
      <w:r w:rsidR="002C664A" w:rsidRPr="00774CD4">
        <w:rPr>
          <w:rFonts w:asciiTheme="minorHAnsi" w:hAnsiTheme="minorHAnsi" w:cstheme="minorHAnsi"/>
        </w:rPr>
        <w:t xml:space="preserve"> r. </w:t>
      </w:r>
      <w:r w:rsidRPr="00774CD4">
        <w:rPr>
          <w:rFonts w:asciiTheme="minorHAnsi" w:hAnsiTheme="minorHAnsi" w:cstheme="minorHAnsi"/>
        </w:rPr>
        <w:t xml:space="preserve">w miejscowości </w:t>
      </w:r>
      <w:r w:rsidR="008973DE" w:rsidRPr="00774CD4">
        <w:rPr>
          <w:rFonts w:asciiTheme="minorHAnsi" w:hAnsiTheme="minorHAnsi" w:cstheme="minorHAnsi"/>
        </w:rPr>
        <w:t>Książe-Skroniów</w:t>
      </w:r>
    </w:p>
    <w:p w14:paraId="51296AEA" w14:textId="77777777" w:rsidR="002C664A" w:rsidRPr="00774CD4" w:rsidRDefault="002C664A" w:rsidP="006D5AA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CF76594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>pomiędzy:</w:t>
      </w:r>
    </w:p>
    <w:p w14:paraId="7A00BF0C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9AE18DD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774CD4">
        <w:rPr>
          <w:rFonts w:asciiTheme="minorHAnsi" w:hAnsiTheme="minorHAnsi" w:cstheme="minorHAnsi"/>
          <w:b/>
          <w:bCs/>
        </w:rPr>
        <w:t>PAWŁEM SZOSTAKIEM</w:t>
      </w:r>
    </w:p>
    <w:p w14:paraId="76FC802B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 xml:space="preserve">prowadzącym działalność gospodarczą pod firmą </w:t>
      </w:r>
      <w:r w:rsidR="00A91DFB" w:rsidRPr="00774CD4">
        <w:rPr>
          <w:rFonts w:asciiTheme="minorHAnsi" w:hAnsiTheme="minorHAnsi" w:cstheme="minorHAnsi"/>
        </w:rPr>
        <w:t>VANSTAR</w:t>
      </w:r>
      <w:r w:rsidRPr="00774CD4">
        <w:rPr>
          <w:rFonts w:asciiTheme="minorHAnsi" w:hAnsiTheme="minorHAnsi" w:cstheme="minorHAnsi"/>
        </w:rPr>
        <w:t xml:space="preserve"> Paweł Szostak, Książe-Skroniów 41, 28-300 Jędrzejów, NIP 656-183-90-45</w:t>
      </w:r>
    </w:p>
    <w:p w14:paraId="4FCDE011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 xml:space="preserve">zwanym w dalszej części umowy </w:t>
      </w:r>
      <w:r w:rsidRPr="00774CD4">
        <w:rPr>
          <w:rFonts w:asciiTheme="minorHAnsi" w:hAnsiTheme="minorHAnsi" w:cstheme="minorHAnsi"/>
          <w:b/>
          <w:bCs/>
        </w:rPr>
        <w:t>UPRAWNIONYM</w:t>
      </w:r>
      <w:r w:rsidRPr="00774CD4">
        <w:rPr>
          <w:rFonts w:asciiTheme="minorHAnsi" w:hAnsiTheme="minorHAnsi" w:cstheme="minorHAnsi"/>
        </w:rPr>
        <w:t xml:space="preserve">  </w:t>
      </w:r>
    </w:p>
    <w:p w14:paraId="2819BC20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  <w:r w:rsidRPr="00774CD4">
        <w:rPr>
          <w:rFonts w:asciiTheme="minorHAnsi" w:hAnsiTheme="minorHAnsi" w:cstheme="minorHAnsi"/>
          <w:i/>
          <w:iCs/>
        </w:rPr>
        <w:t>a</w:t>
      </w:r>
    </w:p>
    <w:p w14:paraId="7E52EA31" w14:textId="77777777" w:rsidR="001924C1" w:rsidRPr="00774CD4" w:rsidRDefault="008973DE" w:rsidP="006D5AA1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CD4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DEF6072" w14:textId="77777777" w:rsidR="001924C1" w:rsidRPr="00774CD4" w:rsidRDefault="008973DE" w:rsidP="006D5AA1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CD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</w:t>
      </w:r>
    </w:p>
    <w:p w14:paraId="7353DEFC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 xml:space="preserve">zwaną w dalszej części umowy </w:t>
      </w:r>
      <w:r w:rsidRPr="00774CD4">
        <w:rPr>
          <w:rFonts w:asciiTheme="minorHAnsi" w:hAnsiTheme="minorHAnsi" w:cstheme="minorHAnsi"/>
          <w:b/>
          <w:bCs/>
        </w:rPr>
        <w:t>ZOBOWIĄZANYM</w:t>
      </w:r>
    </w:p>
    <w:p w14:paraId="739E6720" w14:textId="77777777" w:rsidR="008D3895" w:rsidRPr="00774CD4" w:rsidRDefault="008D3895" w:rsidP="006D5AA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 xml:space="preserve">reprezentowaną przez </w:t>
      </w:r>
      <w:r w:rsidR="008973DE" w:rsidRPr="00774CD4">
        <w:rPr>
          <w:rFonts w:asciiTheme="minorHAnsi" w:hAnsiTheme="minorHAnsi" w:cstheme="minorHAnsi"/>
        </w:rPr>
        <w:t>…………………………………………………………………....</w:t>
      </w:r>
      <w:r w:rsidRPr="00774CD4">
        <w:rPr>
          <w:rFonts w:asciiTheme="minorHAnsi" w:hAnsiTheme="minorHAnsi" w:cstheme="minorHAnsi"/>
        </w:rPr>
        <w:t xml:space="preserve"> </w:t>
      </w:r>
    </w:p>
    <w:p w14:paraId="1EE720F3" w14:textId="77777777" w:rsidR="001924C1" w:rsidRPr="00774CD4" w:rsidRDefault="008D3895" w:rsidP="006D5AA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 xml:space="preserve">w imieniu której działa </w:t>
      </w:r>
      <w:r w:rsidR="008973DE" w:rsidRPr="00774CD4">
        <w:rPr>
          <w:rFonts w:asciiTheme="minorHAnsi" w:hAnsiTheme="minorHAnsi" w:cstheme="minorHAnsi"/>
        </w:rPr>
        <w:t>…………………………………………………………………….</w:t>
      </w:r>
    </w:p>
    <w:p w14:paraId="23E7DA87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0B73521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  <w:r w:rsidRPr="00774CD4">
        <w:rPr>
          <w:rFonts w:asciiTheme="minorHAnsi" w:hAnsiTheme="minorHAnsi" w:cstheme="minorHAnsi"/>
          <w:i/>
          <w:iCs/>
        </w:rPr>
        <w:t xml:space="preserve">zwanych łącznie </w:t>
      </w:r>
      <w:r w:rsidRPr="00774CD4">
        <w:rPr>
          <w:rFonts w:asciiTheme="minorHAnsi" w:hAnsiTheme="minorHAnsi" w:cstheme="minorHAnsi"/>
          <w:b/>
          <w:bCs/>
          <w:i/>
          <w:iCs/>
        </w:rPr>
        <w:t>STRONAMI</w:t>
      </w:r>
    </w:p>
    <w:p w14:paraId="5F7DDC6C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A7E063B" w14:textId="702CA636" w:rsidR="001924C1" w:rsidRPr="00774CD4" w:rsidRDefault="001924C1" w:rsidP="00A91DF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 xml:space="preserve">Zważywszy na </w:t>
      </w:r>
      <w:r w:rsidR="008973DE" w:rsidRPr="00774CD4">
        <w:rPr>
          <w:rFonts w:asciiTheme="minorHAnsi" w:hAnsiTheme="minorHAnsi" w:cstheme="minorHAnsi"/>
        </w:rPr>
        <w:t xml:space="preserve">fakt planowanego udziału </w:t>
      </w:r>
      <w:r w:rsidR="0067603E" w:rsidRPr="00774CD4">
        <w:rPr>
          <w:rFonts w:asciiTheme="minorHAnsi" w:hAnsiTheme="minorHAnsi" w:cstheme="minorHAnsi"/>
        </w:rPr>
        <w:t xml:space="preserve">przez Zobowiązanego </w:t>
      </w:r>
      <w:r w:rsidR="008973DE" w:rsidRPr="00774CD4">
        <w:rPr>
          <w:rFonts w:asciiTheme="minorHAnsi" w:hAnsiTheme="minorHAnsi" w:cstheme="minorHAnsi"/>
        </w:rPr>
        <w:t xml:space="preserve">w postępowaniu na wybór </w:t>
      </w:r>
      <w:r w:rsidR="00AD213A" w:rsidRPr="00774CD4">
        <w:rPr>
          <w:rFonts w:cstheme="minorHAnsi"/>
          <w:b/>
          <w:color w:val="000000"/>
        </w:rPr>
        <w:t xml:space="preserve">dostawcy </w:t>
      </w:r>
      <w:r w:rsidR="005A0A9F" w:rsidRPr="00774CD4">
        <w:rPr>
          <w:rFonts w:cstheme="minorHAnsi"/>
          <w:b/>
          <w:color w:val="000000"/>
        </w:rPr>
        <w:t xml:space="preserve">jednej </w:t>
      </w:r>
      <w:r w:rsidR="00774CD4" w:rsidRPr="00774CD4">
        <w:rPr>
          <w:rFonts w:cstheme="minorHAnsi"/>
          <w:b/>
          <w:color w:val="000000"/>
        </w:rPr>
        <w:t>elektrycznej maszyny do spęczania, rozpęczania i kalibracji rur</w:t>
      </w:r>
      <w:r w:rsidR="0067603E" w:rsidRPr="00774CD4">
        <w:rPr>
          <w:rFonts w:asciiTheme="minorHAnsi" w:hAnsiTheme="minorHAnsi" w:cstheme="minorHAnsi"/>
        </w:rPr>
        <w:t xml:space="preserve">, zgodnie </w:t>
      </w:r>
      <w:r w:rsidR="008973DE" w:rsidRPr="00774CD4">
        <w:rPr>
          <w:rFonts w:asciiTheme="minorHAnsi" w:hAnsiTheme="minorHAnsi" w:cstheme="minorHAnsi"/>
        </w:rPr>
        <w:t>zapytanie</w:t>
      </w:r>
      <w:r w:rsidR="0067603E" w:rsidRPr="00774CD4">
        <w:rPr>
          <w:rFonts w:asciiTheme="minorHAnsi" w:hAnsiTheme="minorHAnsi" w:cstheme="minorHAnsi"/>
        </w:rPr>
        <w:t>m</w:t>
      </w:r>
      <w:r w:rsidR="008973DE" w:rsidRPr="00774CD4">
        <w:rPr>
          <w:rFonts w:asciiTheme="minorHAnsi" w:hAnsiTheme="minorHAnsi" w:cstheme="minorHAnsi"/>
        </w:rPr>
        <w:t xml:space="preserve"> ofertow</w:t>
      </w:r>
      <w:r w:rsidR="0067603E" w:rsidRPr="00774CD4">
        <w:rPr>
          <w:rFonts w:asciiTheme="minorHAnsi" w:hAnsiTheme="minorHAnsi" w:cstheme="minorHAnsi"/>
        </w:rPr>
        <w:t>ym</w:t>
      </w:r>
      <w:r w:rsidR="008973DE" w:rsidRPr="00774CD4">
        <w:rPr>
          <w:rFonts w:asciiTheme="minorHAnsi" w:hAnsiTheme="minorHAnsi" w:cstheme="minorHAnsi"/>
        </w:rPr>
        <w:t xml:space="preserve"> </w:t>
      </w:r>
      <w:r w:rsidR="00774CD4" w:rsidRPr="00774CD4">
        <w:rPr>
          <w:rFonts w:cstheme="minorHAnsi"/>
          <w:b/>
          <w:color w:val="000000"/>
        </w:rPr>
        <w:t>2026-3277-260696 z dnia 15.01.2026</w:t>
      </w:r>
      <w:r w:rsidR="0067603E" w:rsidRPr="00774CD4">
        <w:rPr>
          <w:rFonts w:asciiTheme="minorHAnsi" w:hAnsiTheme="minorHAnsi" w:cstheme="minorHAnsi"/>
          <w:color w:val="000000"/>
        </w:rPr>
        <w:t xml:space="preserve"> (zwanym dalej „ZAPYTANIEM”)</w:t>
      </w:r>
      <w:r w:rsidR="008973DE" w:rsidRPr="00774CD4">
        <w:rPr>
          <w:rFonts w:asciiTheme="minorHAnsi" w:hAnsiTheme="minorHAnsi" w:cstheme="minorHAnsi"/>
        </w:rPr>
        <w:t xml:space="preserve">, </w:t>
      </w:r>
      <w:r w:rsidR="0067603E" w:rsidRPr="00774CD4">
        <w:rPr>
          <w:rFonts w:asciiTheme="minorHAnsi" w:hAnsiTheme="minorHAnsi" w:cstheme="minorHAnsi"/>
        </w:rPr>
        <w:t xml:space="preserve">realizowane </w:t>
      </w:r>
      <w:r w:rsidR="008973DE" w:rsidRPr="00774CD4">
        <w:rPr>
          <w:rFonts w:asciiTheme="minorHAnsi" w:hAnsiTheme="minorHAnsi" w:cstheme="minorHAnsi"/>
        </w:rPr>
        <w:t xml:space="preserve"> </w:t>
      </w:r>
      <w:r w:rsidR="0067603E" w:rsidRPr="00774CD4">
        <w:rPr>
          <w:rFonts w:asciiTheme="minorHAnsi" w:hAnsiTheme="minorHAnsi" w:cstheme="minorHAnsi"/>
        </w:rPr>
        <w:t>w</w:t>
      </w:r>
      <w:r w:rsidR="008973DE" w:rsidRPr="00774CD4">
        <w:rPr>
          <w:rFonts w:asciiTheme="minorHAnsi" w:hAnsiTheme="minorHAnsi" w:cstheme="minorHAnsi"/>
        </w:rPr>
        <w:t xml:space="preserve"> ramach </w:t>
      </w:r>
      <w:r w:rsidR="008973DE" w:rsidRPr="00774CD4">
        <w:rPr>
          <w:rFonts w:asciiTheme="minorHAnsi" w:hAnsiTheme="minorHAnsi" w:cstheme="minorHAnsi"/>
          <w:color w:val="000000"/>
        </w:rPr>
        <w:t xml:space="preserve">projektu </w:t>
      </w:r>
      <w:proofErr w:type="spellStart"/>
      <w:r w:rsidR="008973DE" w:rsidRPr="00774CD4">
        <w:rPr>
          <w:rFonts w:asciiTheme="minorHAnsi" w:hAnsiTheme="minorHAnsi" w:cstheme="minorHAnsi"/>
          <w:color w:val="000000"/>
        </w:rPr>
        <w:t>pt</w:t>
      </w:r>
      <w:proofErr w:type="spellEnd"/>
      <w:r w:rsidR="008973DE" w:rsidRPr="00774CD4">
        <w:rPr>
          <w:rFonts w:asciiTheme="minorHAnsi" w:hAnsiTheme="minorHAnsi" w:cstheme="minorHAnsi"/>
          <w:color w:val="000000"/>
        </w:rPr>
        <w:t xml:space="preserve">: </w:t>
      </w:r>
      <w:r w:rsidR="00A91DFB" w:rsidRPr="00774CD4">
        <w:rPr>
          <w:rFonts w:asciiTheme="minorHAnsi" w:hAnsiTheme="minorHAnsi" w:cstheme="minorHAnsi"/>
          <w:color w:val="000000"/>
        </w:rPr>
        <w:t>„Wzrost efektywności energetycznej przedsiębiorstwa VANSTAR Paweł Szostak zlokalizowanego w miejscowości Książe-Skroniów, Gmina Jędrzejów” współfinansowanego ze środków Unii Europejskiej w ramach programu „Fundusze Europejskie dla Nowoczesnej Gospodarki 2021-2027”, Priorytet FEN.03 - Zazielenianie przedsiębiorstw, Działanie 3.01 Kredyt Ekologiczny</w:t>
      </w:r>
      <w:r w:rsidR="000C3E1F" w:rsidRPr="00774CD4">
        <w:rPr>
          <w:rFonts w:asciiTheme="minorHAnsi" w:hAnsiTheme="minorHAnsi" w:cstheme="minorHAnsi"/>
          <w:color w:val="000000"/>
        </w:rPr>
        <w:t xml:space="preserve"> - </w:t>
      </w:r>
      <w:r w:rsidR="000C3E1F" w:rsidRPr="00774CD4">
        <w:t>umowa nr FENG.03.01-IP.03-1041/24-00</w:t>
      </w:r>
      <w:r w:rsidR="008973DE" w:rsidRPr="00774CD4">
        <w:rPr>
          <w:rFonts w:asciiTheme="minorHAnsi" w:hAnsiTheme="minorHAnsi" w:cstheme="minorHAnsi"/>
          <w:color w:val="000000"/>
        </w:rPr>
        <w:t xml:space="preserve"> </w:t>
      </w:r>
      <w:r w:rsidRPr="00774CD4">
        <w:rPr>
          <w:rFonts w:asciiTheme="minorHAnsi" w:hAnsiTheme="minorHAnsi" w:cstheme="minorHAnsi"/>
        </w:rPr>
        <w:t>(zwanego w dalszej części PROJEKTEM)</w:t>
      </w:r>
    </w:p>
    <w:p w14:paraId="4FC1EDF5" w14:textId="77777777" w:rsidR="001924C1" w:rsidRPr="00774CD4" w:rsidRDefault="001924C1" w:rsidP="0064546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lastRenderedPageBreak/>
        <w:t xml:space="preserve">Mając na celu należyte </w:t>
      </w:r>
      <w:r w:rsidR="0067603E" w:rsidRPr="00774CD4">
        <w:rPr>
          <w:rFonts w:asciiTheme="minorHAnsi" w:hAnsiTheme="minorHAnsi" w:cstheme="minorHAnsi"/>
        </w:rPr>
        <w:t>przygotowanie oferty na wykonanie</w:t>
      </w:r>
      <w:r w:rsidR="00AC47D0" w:rsidRPr="00774CD4">
        <w:rPr>
          <w:rFonts w:asciiTheme="minorHAnsi" w:hAnsiTheme="minorHAnsi" w:cstheme="minorHAnsi"/>
        </w:rPr>
        <w:t xml:space="preserve"> przedmiotu Zapytania</w:t>
      </w:r>
      <w:r w:rsidR="0067603E" w:rsidRPr="00774CD4">
        <w:rPr>
          <w:rFonts w:asciiTheme="minorHAnsi" w:hAnsiTheme="minorHAnsi" w:cstheme="minorHAnsi"/>
        </w:rPr>
        <w:t xml:space="preserve"> </w:t>
      </w:r>
      <w:r w:rsidRPr="00774CD4">
        <w:rPr>
          <w:rFonts w:asciiTheme="minorHAnsi" w:hAnsiTheme="minorHAnsi" w:cstheme="minorHAnsi"/>
        </w:rPr>
        <w:t xml:space="preserve"> z wykorzystaniem najwyższych standardów, w tym zachowanie poufności dan</w:t>
      </w:r>
      <w:r w:rsidR="00645467" w:rsidRPr="00774CD4">
        <w:rPr>
          <w:rFonts w:asciiTheme="minorHAnsi" w:hAnsiTheme="minorHAnsi" w:cstheme="minorHAnsi"/>
        </w:rPr>
        <w:t xml:space="preserve">ych </w:t>
      </w:r>
      <w:r w:rsidR="00AC47D0" w:rsidRPr="00774CD4">
        <w:rPr>
          <w:rFonts w:asciiTheme="minorHAnsi" w:hAnsiTheme="minorHAnsi" w:cstheme="minorHAnsi"/>
        </w:rPr>
        <w:t>objętych Projektem</w:t>
      </w:r>
      <w:r w:rsidRPr="00774CD4">
        <w:rPr>
          <w:rFonts w:asciiTheme="minorHAnsi" w:hAnsiTheme="minorHAnsi" w:cstheme="minorHAnsi"/>
        </w:rPr>
        <w:t>, któr</w:t>
      </w:r>
      <w:r w:rsidR="00AC47D0" w:rsidRPr="00774CD4">
        <w:rPr>
          <w:rFonts w:asciiTheme="minorHAnsi" w:hAnsiTheme="minorHAnsi" w:cstheme="minorHAnsi"/>
        </w:rPr>
        <w:t>ego</w:t>
      </w:r>
      <w:r w:rsidR="002D6099" w:rsidRPr="00774CD4">
        <w:rPr>
          <w:rFonts w:asciiTheme="minorHAnsi" w:hAnsiTheme="minorHAnsi" w:cstheme="minorHAnsi"/>
        </w:rPr>
        <w:t xml:space="preserve"> wyłącznym beneficjentem jest U</w:t>
      </w:r>
      <w:r w:rsidRPr="00774CD4">
        <w:rPr>
          <w:rFonts w:asciiTheme="minorHAnsi" w:hAnsiTheme="minorHAnsi" w:cstheme="minorHAnsi"/>
        </w:rPr>
        <w:t>prawniony (w dalszej części umowy zwanych DANYMI)</w:t>
      </w:r>
    </w:p>
    <w:p w14:paraId="5DD2B8D4" w14:textId="77777777" w:rsidR="001924C1" w:rsidRPr="00774CD4" w:rsidRDefault="001924C1" w:rsidP="00F36400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8097B46" w14:textId="77777777" w:rsidR="001924C1" w:rsidRPr="00774CD4" w:rsidRDefault="001924C1" w:rsidP="00F36400">
      <w:pPr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  <w:r w:rsidRPr="00774CD4">
        <w:rPr>
          <w:rFonts w:asciiTheme="minorHAnsi" w:hAnsiTheme="minorHAnsi" w:cstheme="minorHAnsi"/>
          <w:i/>
          <w:iCs/>
        </w:rPr>
        <w:t>Strony zawierają umowę następującej treści:</w:t>
      </w:r>
    </w:p>
    <w:p w14:paraId="1ECB199A" w14:textId="77777777" w:rsidR="001924C1" w:rsidRPr="00774CD4" w:rsidRDefault="001924C1" w:rsidP="006D5AA1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774CD4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§ 1</w:t>
      </w:r>
    </w:p>
    <w:p w14:paraId="70A1F572" w14:textId="77777777" w:rsidR="001924C1" w:rsidRPr="00774CD4" w:rsidRDefault="001924C1" w:rsidP="00B94A8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 xml:space="preserve">Przedmiotem niniejszej umowy jest udostępnienie przez Uprawnionego na rzecz Zobowiązanego Danych </w:t>
      </w:r>
      <w:r w:rsidR="00AC47D0" w:rsidRPr="00774CD4">
        <w:rPr>
          <w:rFonts w:asciiTheme="minorHAnsi" w:hAnsiTheme="minorHAnsi" w:cstheme="minorHAnsi"/>
        </w:rPr>
        <w:t xml:space="preserve">określonych w rozdział 4 Zapytania </w:t>
      </w:r>
      <w:r w:rsidRPr="00774CD4">
        <w:rPr>
          <w:rFonts w:asciiTheme="minorHAnsi" w:hAnsiTheme="minorHAnsi" w:cstheme="minorHAnsi"/>
        </w:rPr>
        <w:t xml:space="preserve">na czas </w:t>
      </w:r>
      <w:r w:rsidR="00AC47D0" w:rsidRPr="00774CD4">
        <w:rPr>
          <w:rFonts w:asciiTheme="minorHAnsi" w:hAnsiTheme="minorHAnsi" w:cstheme="minorHAnsi"/>
        </w:rPr>
        <w:t>przygotowania oferty i okresu związania ofertą</w:t>
      </w:r>
      <w:r w:rsidRPr="00774CD4">
        <w:rPr>
          <w:rFonts w:asciiTheme="minorHAnsi" w:hAnsiTheme="minorHAnsi" w:cstheme="minorHAnsi"/>
        </w:rPr>
        <w:t>.</w:t>
      </w:r>
      <w:r w:rsidR="00AC47D0" w:rsidRPr="00774CD4">
        <w:rPr>
          <w:rFonts w:asciiTheme="minorHAnsi" w:hAnsiTheme="minorHAnsi" w:cstheme="minorHAnsi"/>
        </w:rPr>
        <w:t xml:space="preserve"> W przypadku wyboru oferty Zobowiązanego do realizacji</w:t>
      </w:r>
      <w:r w:rsidR="009665A8" w:rsidRPr="00774CD4">
        <w:rPr>
          <w:rFonts w:asciiTheme="minorHAnsi" w:hAnsiTheme="minorHAnsi" w:cstheme="minorHAnsi"/>
        </w:rPr>
        <w:t>,</w:t>
      </w:r>
      <w:r w:rsidR="00AC47D0" w:rsidRPr="00774CD4">
        <w:rPr>
          <w:rFonts w:asciiTheme="minorHAnsi" w:hAnsiTheme="minorHAnsi" w:cstheme="minorHAnsi"/>
        </w:rPr>
        <w:t xml:space="preserve"> okres </w:t>
      </w:r>
      <w:r w:rsidR="009665A8" w:rsidRPr="00774CD4">
        <w:rPr>
          <w:rFonts w:asciiTheme="minorHAnsi" w:hAnsiTheme="minorHAnsi" w:cstheme="minorHAnsi"/>
        </w:rPr>
        <w:t>udostępniania Danych</w:t>
      </w:r>
      <w:r w:rsidR="00AC47D0" w:rsidRPr="00774CD4">
        <w:rPr>
          <w:rFonts w:asciiTheme="minorHAnsi" w:hAnsiTheme="minorHAnsi" w:cstheme="minorHAnsi"/>
        </w:rPr>
        <w:t xml:space="preserve">  będzie  wydłużona o czas niezbędny do realizacji przedmiotu Zapytania </w:t>
      </w:r>
      <w:r w:rsidRPr="00774CD4">
        <w:rPr>
          <w:rFonts w:asciiTheme="minorHAnsi" w:hAnsiTheme="minorHAnsi" w:cstheme="minorHAnsi"/>
        </w:rPr>
        <w:t xml:space="preserve"> </w:t>
      </w:r>
      <w:r w:rsidR="00AC47D0" w:rsidRPr="00774CD4">
        <w:rPr>
          <w:rFonts w:asciiTheme="minorHAnsi" w:hAnsiTheme="minorHAnsi" w:cstheme="minorHAnsi"/>
        </w:rPr>
        <w:t>oraz okres gwarancyjny</w:t>
      </w:r>
      <w:r w:rsidR="009665A8" w:rsidRPr="00774CD4">
        <w:rPr>
          <w:rFonts w:asciiTheme="minorHAnsi" w:hAnsiTheme="minorHAnsi" w:cstheme="minorHAnsi"/>
        </w:rPr>
        <w:t xml:space="preserve"> przedmiotu zamówienia</w:t>
      </w:r>
      <w:r w:rsidR="00AC47D0" w:rsidRPr="00774CD4">
        <w:rPr>
          <w:rFonts w:asciiTheme="minorHAnsi" w:hAnsiTheme="minorHAnsi" w:cstheme="minorHAnsi"/>
        </w:rPr>
        <w:t>.</w:t>
      </w:r>
    </w:p>
    <w:p w14:paraId="105201B7" w14:textId="77777777" w:rsidR="001924C1" w:rsidRPr="00774CD4" w:rsidRDefault="001924C1" w:rsidP="00B94A8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 xml:space="preserve">Po upływie okresu, o którym mowa w ust. 1, wszelkie uprawnienia do korzystania z Danych przez Zobowiązanego w zakresie objętym umową wygasają. </w:t>
      </w:r>
    </w:p>
    <w:p w14:paraId="35188127" w14:textId="77777777" w:rsidR="008D3895" w:rsidRPr="00774CD4" w:rsidRDefault="008D3895" w:rsidP="008D3895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081F8D70" w14:textId="77777777" w:rsidR="001924C1" w:rsidRPr="00774CD4" w:rsidRDefault="001924C1" w:rsidP="006D5AA1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774CD4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§ 2</w:t>
      </w:r>
    </w:p>
    <w:p w14:paraId="3D81B41D" w14:textId="77777777" w:rsidR="001924C1" w:rsidRPr="00774CD4" w:rsidRDefault="001924C1" w:rsidP="00875FA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>Strony zgodną wolą uznają Dane za mające charakter poufny.</w:t>
      </w:r>
    </w:p>
    <w:p w14:paraId="33E79FBE" w14:textId="77777777" w:rsidR="001924C1" w:rsidRPr="00774CD4" w:rsidRDefault="001924C1" w:rsidP="006D5AA1">
      <w:pPr>
        <w:spacing w:after="0" w:line="360" w:lineRule="auto"/>
        <w:ind w:firstLine="709"/>
        <w:jc w:val="both"/>
        <w:rPr>
          <w:rFonts w:asciiTheme="minorHAnsi" w:hAnsiTheme="minorHAnsi" w:cstheme="minorHAnsi"/>
        </w:rPr>
      </w:pPr>
    </w:p>
    <w:p w14:paraId="57E80261" w14:textId="77777777" w:rsidR="001924C1" w:rsidRPr="00774CD4" w:rsidRDefault="001924C1" w:rsidP="00B94A85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  <w:shd w:val="clear" w:color="auto" w:fill="FFFFFF"/>
        </w:rPr>
      </w:pPr>
      <w:r w:rsidRPr="00774CD4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§ 3</w:t>
      </w:r>
    </w:p>
    <w:p w14:paraId="7AB03294" w14:textId="77777777" w:rsidR="001924C1" w:rsidRPr="00774CD4" w:rsidRDefault="001924C1" w:rsidP="00E907E9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>Zobowiązany oświadcza, że w ramach niniejszej umowy zobowiązuje się do:</w:t>
      </w:r>
    </w:p>
    <w:p w14:paraId="549154D2" w14:textId="77777777" w:rsidR="001924C1" w:rsidRPr="00774CD4" w:rsidRDefault="001924C1" w:rsidP="00875FA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74CD4">
        <w:rPr>
          <w:rFonts w:asciiTheme="minorHAnsi" w:hAnsiTheme="minorHAnsi" w:cstheme="minorHAnsi"/>
        </w:rPr>
        <w:t xml:space="preserve">zachowania w tajemnicy Danych, które zostały mu powierzone przez Uprawnionego lub powzięte w związku z realizacją Projektu, </w:t>
      </w:r>
    </w:p>
    <w:p w14:paraId="666FDC45" w14:textId="77777777" w:rsidR="001924C1" w:rsidRPr="00774CD4" w:rsidRDefault="001924C1" w:rsidP="00875FA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74CD4">
        <w:rPr>
          <w:rFonts w:asciiTheme="minorHAnsi" w:hAnsiTheme="minorHAnsi" w:cstheme="minorHAnsi"/>
        </w:rPr>
        <w:t xml:space="preserve">wykorzystania i przetwarzania Danych wyłącznie w celu wykonywania zadań bezpośrednio związanych z realizacją Projektu, </w:t>
      </w:r>
    </w:p>
    <w:p w14:paraId="6C62370E" w14:textId="77777777" w:rsidR="001924C1" w:rsidRPr="00774CD4" w:rsidRDefault="001924C1" w:rsidP="00875FA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74CD4">
        <w:rPr>
          <w:rFonts w:asciiTheme="minorHAnsi" w:hAnsiTheme="minorHAnsi" w:cstheme="minorHAnsi"/>
        </w:rPr>
        <w:t>ochrony Danych przed niepowołanym dostępem lub utratą;</w:t>
      </w:r>
    </w:p>
    <w:p w14:paraId="0EE6F4D2" w14:textId="77777777" w:rsidR="001924C1" w:rsidRPr="00774CD4" w:rsidRDefault="001924C1" w:rsidP="00875FA7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74CD4">
        <w:rPr>
          <w:rFonts w:asciiTheme="minorHAnsi" w:hAnsiTheme="minorHAnsi" w:cstheme="minorHAnsi"/>
        </w:rPr>
        <w:t>nieprzekazywania oraz nieujawniania Danych jakiejkolwiek osobie trzeciej bez wyraźnej, uprzedniej zgody Uprawnionego, wyrażonej w formie pisemnej.</w:t>
      </w:r>
    </w:p>
    <w:p w14:paraId="4D4AE2F2" w14:textId="77777777" w:rsidR="001924C1" w:rsidRPr="00774CD4" w:rsidRDefault="001924C1" w:rsidP="00875FA7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4CF142C4" w14:textId="77777777" w:rsidR="001924C1" w:rsidRPr="00774CD4" w:rsidRDefault="001924C1" w:rsidP="006D5AA1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  <w:shd w:val="clear" w:color="auto" w:fill="FFFFFF"/>
        </w:rPr>
      </w:pPr>
      <w:r w:rsidRPr="00774CD4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§ 4</w:t>
      </w:r>
    </w:p>
    <w:p w14:paraId="5E9B45C6" w14:textId="77777777" w:rsidR="001924C1" w:rsidRPr="00774CD4" w:rsidRDefault="00272622" w:rsidP="00272622">
      <w:pPr>
        <w:jc w:val="both"/>
        <w:rPr>
          <w:rFonts w:asciiTheme="minorHAnsi" w:hAnsiTheme="minorHAnsi" w:cstheme="minorHAnsi"/>
          <w:bCs/>
        </w:rPr>
      </w:pPr>
      <w:r w:rsidRPr="00774CD4">
        <w:rPr>
          <w:rFonts w:asciiTheme="minorHAnsi" w:hAnsiTheme="minorHAnsi" w:cstheme="minorHAnsi"/>
          <w:bCs/>
        </w:rPr>
        <w:t>Niniejsza umowa zostaje zawar</w:t>
      </w:r>
      <w:r w:rsidR="001924C1" w:rsidRPr="00774CD4">
        <w:rPr>
          <w:rFonts w:asciiTheme="minorHAnsi" w:hAnsiTheme="minorHAnsi" w:cstheme="minorHAnsi"/>
          <w:bCs/>
        </w:rPr>
        <w:t xml:space="preserve">ta na czas oznaczony od dnia przekazania Danych, do dnia zakończenia </w:t>
      </w:r>
      <w:r w:rsidR="009665A8" w:rsidRPr="00774CD4">
        <w:rPr>
          <w:rFonts w:asciiTheme="minorHAnsi" w:hAnsiTheme="minorHAnsi" w:cstheme="minorHAnsi"/>
          <w:bCs/>
        </w:rPr>
        <w:t xml:space="preserve">określonego w </w:t>
      </w:r>
      <w:r w:rsidR="009665A8" w:rsidRPr="00774CD4">
        <w:rPr>
          <w:rFonts w:asciiTheme="minorHAnsi" w:hAnsiTheme="minorHAnsi" w:cstheme="minorHAnsi"/>
          <w:bCs/>
          <w:color w:val="000000"/>
          <w:shd w:val="clear" w:color="auto" w:fill="FFFFFF"/>
        </w:rPr>
        <w:t>§ 1 ust. 1</w:t>
      </w:r>
      <w:r w:rsidR="001924C1" w:rsidRPr="00774CD4">
        <w:rPr>
          <w:rFonts w:asciiTheme="minorHAnsi" w:hAnsiTheme="minorHAnsi" w:cstheme="minorHAnsi"/>
          <w:bCs/>
        </w:rPr>
        <w:t xml:space="preserve">. </w:t>
      </w:r>
    </w:p>
    <w:p w14:paraId="2F57282D" w14:textId="4784898B" w:rsidR="001924C1" w:rsidRPr="00774CD4" w:rsidRDefault="001924C1" w:rsidP="00380754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  <w:shd w:val="clear" w:color="auto" w:fill="FFFFFF"/>
        </w:rPr>
      </w:pPr>
      <w:r w:rsidRPr="00774CD4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§ 5</w:t>
      </w:r>
    </w:p>
    <w:p w14:paraId="3DAD2582" w14:textId="77777777" w:rsidR="001924C1" w:rsidRPr="00774CD4" w:rsidRDefault="001924C1" w:rsidP="008D3895">
      <w:pPr>
        <w:spacing w:after="0"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74CD4">
        <w:rPr>
          <w:rFonts w:asciiTheme="minorHAnsi" w:hAnsiTheme="minorHAnsi" w:cstheme="minorHAnsi"/>
        </w:rPr>
        <w:lastRenderedPageBreak/>
        <w:t xml:space="preserve">W przypadku naruszenia obowiązków określonych w </w:t>
      </w:r>
      <w:r w:rsidRPr="00774CD4">
        <w:rPr>
          <w:rFonts w:asciiTheme="minorHAnsi" w:hAnsiTheme="minorHAnsi" w:cstheme="minorHAnsi"/>
          <w:color w:val="000000"/>
          <w:shd w:val="clear" w:color="auto" w:fill="FFFFFF"/>
        </w:rPr>
        <w:t>§3 bądź wykorzystania Danych w sposób sprzeczny z niniejszą umową lub zasadami współżycia społecznego, Zobowiązany zapłaci na rzecz Uprawnionego karę umowną w wysokości 10.000,00 zł (dziesięć tysięcy złotych 00/100).</w:t>
      </w:r>
    </w:p>
    <w:p w14:paraId="3684B9EE" w14:textId="77777777" w:rsidR="001924C1" w:rsidRPr="00774CD4" w:rsidRDefault="001924C1" w:rsidP="00E907E9">
      <w:pPr>
        <w:spacing w:after="0" w:line="360" w:lineRule="auto"/>
        <w:ind w:firstLine="709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1CDDA0CD" w14:textId="77777777" w:rsidR="002C664A" w:rsidRPr="00774CD4" w:rsidRDefault="002C664A" w:rsidP="00E907E9">
      <w:pPr>
        <w:spacing w:after="0" w:line="360" w:lineRule="auto"/>
        <w:ind w:firstLine="709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7D6E9AEE" w14:textId="77777777" w:rsidR="001924C1" w:rsidRPr="00774CD4" w:rsidRDefault="001924C1" w:rsidP="006D5AA1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000000"/>
          <w:shd w:val="clear" w:color="auto" w:fill="FFFFFF"/>
        </w:rPr>
      </w:pPr>
      <w:r w:rsidRPr="00774CD4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§ 6</w:t>
      </w:r>
    </w:p>
    <w:p w14:paraId="173AA116" w14:textId="77777777" w:rsidR="001924C1" w:rsidRPr="00774CD4" w:rsidRDefault="001924C1" w:rsidP="00E907E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 xml:space="preserve">Przekazanie Danych nastąpiło w dniu podpisania Umowy. </w:t>
      </w:r>
    </w:p>
    <w:p w14:paraId="3F428FF3" w14:textId="77777777" w:rsidR="001924C1" w:rsidRPr="00774CD4" w:rsidRDefault="001924C1" w:rsidP="00E907E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 xml:space="preserve">Umowa podlega prawu polskiemu, w zakresie w niej nie uregulowanym stosuje się przepisy kodeksu cywilnego. </w:t>
      </w:r>
    </w:p>
    <w:p w14:paraId="779937A3" w14:textId="77777777" w:rsidR="001924C1" w:rsidRPr="00774CD4" w:rsidRDefault="001924C1" w:rsidP="00E907E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 xml:space="preserve">Wszelkie zmiany lub uzupełnienia niniejszej umowy wymagają dla swej ważności formy pisemnej) i podpisu upoważnionych przedstawicieli Stron. </w:t>
      </w:r>
    </w:p>
    <w:p w14:paraId="4BF86AAA" w14:textId="77777777" w:rsidR="001924C1" w:rsidRPr="00774CD4" w:rsidRDefault="001924C1" w:rsidP="00E907E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>Spory wynikłe w związku z wykonywaniem postanowień umowy będą rozstrzygane przez sąd właściwy ze względu na miejsce zamieszkania/siedzibę Uprawnionego.</w:t>
      </w:r>
    </w:p>
    <w:p w14:paraId="1420DEBE" w14:textId="77777777" w:rsidR="001924C1" w:rsidRPr="00774CD4" w:rsidRDefault="001924C1" w:rsidP="00E907E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>Umowa została sporządzona w dwóch egzemplarzach, po jednym dla każdej ze Stron.</w:t>
      </w:r>
    </w:p>
    <w:p w14:paraId="4C0DD07A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903ADAA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D2A2854" w14:textId="77777777" w:rsidR="001924C1" w:rsidRPr="00774CD4" w:rsidRDefault="001924C1" w:rsidP="006D5AA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74CD4">
        <w:rPr>
          <w:rFonts w:asciiTheme="minorHAnsi" w:hAnsiTheme="minorHAnsi" w:cstheme="minorHAnsi"/>
        </w:rPr>
        <w:t>…………………</w:t>
      </w:r>
      <w:r w:rsidR="00272622" w:rsidRPr="00774CD4">
        <w:rPr>
          <w:rFonts w:asciiTheme="minorHAnsi" w:hAnsiTheme="minorHAnsi" w:cstheme="minorHAnsi"/>
        </w:rPr>
        <w:t>……….</w:t>
      </w:r>
      <w:r w:rsidRPr="00774CD4">
        <w:rPr>
          <w:rFonts w:asciiTheme="minorHAnsi" w:hAnsiTheme="minorHAnsi" w:cstheme="minorHAnsi"/>
        </w:rPr>
        <w:t xml:space="preserve">   </w:t>
      </w:r>
      <w:r w:rsidRPr="00774CD4">
        <w:rPr>
          <w:rFonts w:asciiTheme="minorHAnsi" w:hAnsiTheme="minorHAnsi" w:cstheme="minorHAnsi"/>
        </w:rPr>
        <w:tab/>
      </w:r>
      <w:r w:rsidRPr="00774CD4">
        <w:rPr>
          <w:rFonts w:asciiTheme="minorHAnsi" w:hAnsiTheme="minorHAnsi" w:cstheme="minorHAnsi"/>
        </w:rPr>
        <w:tab/>
      </w:r>
      <w:r w:rsidRPr="00774CD4">
        <w:rPr>
          <w:rFonts w:asciiTheme="minorHAnsi" w:hAnsiTheme="minorHAnsi" w:cstheme="minorHAnsi"/>
        </w:rPr>
        <w:tab/>
      </w:r>
      <w:r w:rsidRPr="00774CD4">
        <w:rPr>
          <w:rFonts w:asciiTheme="minorHAnsi" w:hAnsiTheme="minorHAnsi" w:cstheme="minorHAnsi"/>
        </w:rPr>
        <w:tab/>
      </w:r>
      <w:r w:rsidRPr="00774CD4">
        <w:rPr>
          <w:rFonts w:asciiTheme="minorHAnsi" w:hAnsiTheme="minorHAnsi" w:cstheme="minorHAnsi"/>
        </w:rPr>
        <w:tab/>
      </w:r>
      <w:r w:rsidRPr="00774CD4">
        <w:rPr>
          <w:rFonts w:asciiTheme="minorHAnsi" w:hAnsiTheme="minorHAnsi" w:cstheme="minorHAnsi"/>
        </w:rPr>
        <w:tab/>
      </w:r>
      <w:r w:rsidR="00272622" w:rsidRPr="00774CD4">
        <w:rPr>
          <w:rFonts w:asciiTheme="minorHAnsi" w:hAnsiTheme="minorHAnsi" w:cstheme="minorHAnsi"/>
        </w:rPr>
        <w:tab/>
      </w:r>
      <w:r w:rsidRPr="00774CD4">
        <w:rPr>
          <w:rFonts w:asciiTheme="minorHAnsi" w:hAnsiTheme="minorHAnsi" w:cstheme="minorHAnsi"/>
        </w:rPr>
        <w:t>…………………………….</w:t>
      </w:r>
    </w:p>
    <w:p w14:paraId="4559E2A0" w14:textId="77777777" w:rsidR="001924C1" w:rsidRPr="0067603E" w:rsidRDefault="00272622" w:rsidP="00E907E9">
      <w:pPr>
        <w:spacing w:after="0" w:line="360" w:lineRule="auto"/>
        <w:ind w:left="4248" w:hanging="4248"/>
        <w:jc w:val="both"/>
        <w:rPr>
          <w:rFonts w:asciiTheme="minorHAnsi" w:hAnsiTheme="minorHAnsi" w:cstheme="minorHAnsi"/>
          <w:i/>
          <w:iCs/>
        </w:rPr>
      </w:pPr>
      <w:r w:rsidRPr="00774CD4">
        <w:rPr>
          <w:rFonts w:asciiTheme="minorHAnsi" w:hAnsiTheme="minorHAnsi" w:cstheme="minorHAnsi"/>
          <w:i/>
          <w:iCs/>
        </w:rPr>
        <w:t xml:space="preserve">   </w:t>
      </w:r>
      <w:r w:rsidR="001924C1" w:rsidRPr="00774CD4">
        <w:rPr>
          <w:rFonts w:asciiTheme="minorHAnsi" w:hAnsiTheme="minorHAnsi" w:cstheme="minorHAnsi"/>
          <w:i/>
          <w:iCs/>
        </w:rPr>
        <w:t>Uprawniony</w:t>
      </w:r>
      <w:r w:rsidR="001924C1" w:rsidRPr="00774CD4">
        <w:rPr>
          <w:rFonts w:asciiTheme="minorHAnsi" w:hAnsiTheme="minorHAnsi" w:cstheme="minorHAnsi"/>
          <w:i/>
          <w:iCs/>
        </w:rPr>
        <w:tab/>
      </w:r>
      <w:r w:rsidR="001924C1" w:rsidRPr="00774CD4">
        <w:rPr>
          <w:rFonts w:asciiTheme="minorHAnsi" w:hAnsiTheme="minorHAnsi" w:cstheme="minorHAnsi"/>
          <w:i/>
          <w:iCs/>
        </w:rPr>
        <w:tab/>
      </w:r>
      <w:r w:rsidR="001924C1" w:rsidRPr="00774CD4">
        <w:rPr>
          <w:rFonts w:asciiTheme="minorHAnsi" w:hAnsiTheme="minorHAnsi" w:cstheme="minorHAnsi"/>
          <w:i/>
          <w:iCs/>
        </w:rPr>
        <w:tab/>
        <w:t xml:space="preserve">       </w:t>
      </w:r>
      <w:r w:rsidRPr="00774CD4">
        <w:rPr>
          <w:rFonts w:asciiTheme="minorHAnsi" w:hAnsiTheme="minorHAnsi" w:cstheme="minorHAnsi"/>
          <w:i/>
          <w:iCs/>
        </w:rPr>
        <w:t xml:space="preserve">            </w:t>
      </w:r>
      <w:r w:rsidR="001924C1" w:rsidRPr="00774CD4">
        <w:rPr>
          <w:rFonts w:asciiTheme="minorHAnsi" w:hAnsiTheme="minorHAnsi" w:cstheme="minorHAnsi"/>
          <w:i/>
          <w:iCs/>
        </w:rPr>
        <w:t xml:space="preserve"> Zobowiązany</w:t>
      </w:r>
    </w:p>
    <w:sectPr w:rsidR="001924C1" w:rsidRPr="0067603E" w:rsidSect="00A003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37024" w14:textId="77777777" w:rsidR="000F2AAC" w:rsidRDefault="000F2AAC" w:rsidP="008D3895">
      <w:pPr>
        <w:spacing w:after="0" w:line="240" w:lineRule="auto"/>
      </w:pPr>
      <w:r>
        <w:separator/>
      </w:r>
    </w:p>
  </w:endnote>
  <w:endnote w:type="continuationSeparator" w:id="0">
    <w:p w14:paraId="1DFE7802" w14:textId="77777777" w:rsidR="000F2AAC" w:rsidRDefault="000F2AAC" w:rsidP="008D3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4E9B4" w14:textId="77777777" w:rsidR="008D3895" w:rsidRDefault="008D3895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91DF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91DF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595677C7" w14:textId="77777777" w:rsidR="008D3895" w:rsidRDefault="008D38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45104" w14:textId="77777777" w:rsidR="000F2AAC" w:rsidRDefault="000F2AAC" w:rsidP="008D3895">
      <w:pPr>
        <w:spacing w:after="0" w:line="240" w:lineRule="auto"/>
      </w:pPr>
      <w:r>
        <w:separator/>
      </w:r>
    </w:p>
  </w:footnote>
  <w:footnote w:type="continuationSeparator" w:id="0">
    <w:p w14:paraId="4DDF30AC" w14:textId="77777777" w:rsidR="000F2AAC" w:rsidRDefault="000F2AAC" w:rsidP="008D3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33" w:type="dxa"/>
      <w:jc w:val="center"/>
      <w:tblLook w:val="04A0" w:firstRow="1" w:lastRow="0" w:firstColumn="1" w:lastColumn="0" w:noHBand="0" w:noVBand="1"/>
    </w:tblPr>
    <w:tblGrid>
      <w:gridCol w:w="8850"/>
      <w:gridCol w:w="222"/>
    </w:tblGrid>
    <w:tr w:rsidR="005A0A9F" w14:paraId="5CC4D32A" w14:textId="77777777" w:rsidTr="00C7277A">
      <w:trPr>
        <w:jc w:val="center"/>
      </w:trPr>
      <w:tc>
        <w:tcPr>
          <w:tcW w:w="8710" w:type="dxa"/>
        </w:tcPr>
        <w:p w14:paraId="153A2BC2" w14:textId="77777777" w:rsidR="005A0A9F" w:rsidRDefault="005A0A9F" w:rsidP="005A0A9F">
          <w:bookmarkStart w:id="1" w:name="_Hlk214453860"/>
          <w:r>
            <w:rPr>
              <w:noProof/>
            </w:rPr>
            <w:drawing>
              <wp:inline distT="0" distB="0" distL="0" distR="0" wp14:anchorId="05E5CFFF" wp14:editId="5C692607">
                <wp:extent cx="5759450" cy="54038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540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</w:tcPr>
        <w:p w14:paraId="73AD5C8F" w14:textId="77777777" w:rsidR="005A0A9F" w:rsidRDefault="005A0A9F" w:rsidP="005A0A9F">
          <w:pPr>
            <w:spacing w:before="280" w:after="280"/>
            <w:jc w:val="center"/>
          </w:pPr>
        </w:p>
      </w:tc>
    </w:tr>
    <w:bookmarkEnd w:id="1"/>
  </w:tbl>
  <w:p w14:paraId="0D151890" w14:textId="77777777" w:rsidR="008973DE" w:rsidRDefault="008973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70C3"/>
    <w:multiLevelType w:val="multilevel"/>
    <w:tmpl w:val="950ED596"/>
    <w:lvl w:ilvl="0">
      <w:start w:val="1"/>
      <w:numFmt w:val="decimal"/>
      <w:isLgl/>
      <w:lvlText w:val="%1."/>
      <w:lvlJc w:val="left"/>
      <w:pPr>
        <w:tabs>
          <w:tab w:val="num" w:pos="180"/>
        </w:tabs>
        <w:ind w:left="180"/>
      </w:pPr>
      <w:rPr>
        <w:rFonts w:hint="default"/>
        <w:color w:val="000000"/>
        <w:position w:val="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ind w:firstLine="540"/>
      </w:pPr>
      <w:rPr>
        <w:rFonts w:hint="default"/>
        <w:color w:val="000000"/>
        <w:position w:val="0"/>
        <w:sz w:val="24"/>
        <w:szCs w:val="24"/>
      </w:rPr>
    </w:lvl>
    <w:lvl w:ilvl="2">
      <w:start w:val="1"/>
      <w:numFmt w:val="lowerRoman"/>
      <w:suff w:val="nothing"/>
      <w:lvlText w:val="%3."/>
      <w:lvlJc w:val="left"/>
      <w:pPr>
        <w:ind w:firstLine="900"/>
      </w:pPr>
      <w:rPr>
        <w:rFonts w:hint="default"/>
        <w:color w:val="000000"/>
        <w:position w:val="0"/>
        <w:sz w:val="24"/>
        <w:szCs w:val="24"/>
      </w:rPr>
    </w:lvl>
    <w:lvl w:ilvl="3">
      <w:start w:val="1"/>
      <w:numFmt w:val="decimal"/>
      <w:isLgl/>
      <w:suff w:val="nothing"/>
      <w:lvlText w:val="%4."/>
      <w:lvlJc w:val="left"/>
      <w:pPr>
        <w:ind w:firstLine="1260"/>
      </w:pPr>
      <w:rPr>
        <w:rFonts w:hint="default"/>
        <w:color w:val="000000"/>
        <w:position w:val="0"/>
        <w:sz w:val="26"/>
        <w:szCs w:val="26"/>
      </w:rPr>
    </w:lvl>
    <w:lvl w:ilvl="4">
      <w:start w:val="1"/>
      <w:numFmt w:val="lowerLetter"/>
      <w:suff w:val="nothing"/>
      <w:lvlText w:val="%5."/>
      <w:lvlJc w:val="left"/>
      <w:pPr>
        <w:ind w:firstLine="1620"/>
      </w:pPr>
      <w:rPr>
        <w:rFonts w:hint="default"/>
        <w:color w:val="000000"/>
        <w:position w:val="0"/>
        <w:sz w:val="24"/>
        <w:szCs w:val="24"/>
      </w:rPr>
    </w:lvl>
    <w:lvl w:ilvl="5">
      <w:start w:val="1"/>
      <w:numFmt w:val="lowerRoman"/>
      <w:suff w:val="nothing"/>
      <w:lvlText w:val="%6."/>
      <w:lvlJc w:val="left"/>
      <w:pPr>
        <w:ind w:firstLine="1980"/>
      </w:pPr>
      <w:rPr>
        <w:rFonts w:hint="default"/>
        <w:color w:val="000000"/>
        <w:position w:val="0"/>
        <w:sz w:val="24"/>
        <w:szCs w:val="24"/>
      </w:rPr>
    </w:lvl>
    <w:lvl w:ilvl="6">
      <w:start w:val="1"/>
      <w:numFmt w:val="decimal"/>
      <w:isLgl/>
      <w:suff w:val="nothing"/>
      <w:lvlText w:val="%7."/>
      <w:lvlJc w:val="left"/>
      <w:pPr>
        <w:ind w:firstLine="2340"/>
      </w:pPr>
      <w:rPr>
        <w:rFonts w:hint="default"/>
        <w:color w:val="000000"/>
        <w:position w:val="0"/>
        <w:sz w:val="24"/>
        <w:szCs w:val="24"/>
      </w:rPr>
    </w:lvl>
    <w:lvl w:ilvl="7">
      <w:start w:val="1"/>
      <w:numFmt w:val="lowerLetter"/>
      <w:suff w:val="nothing"/>
      <w:lvlText w:val="%8."/>
      <w:lvlJc w:val="left"/>
      <w:pPr>
        <w:ind w:firstLine="2700"/>
      </w:pPr>
      <w:rPr>
        <w:rFonts w:hint="default"/>
        <w:color w:val="000000"/>
        <w:position w:val="0"/>
        <w:sz w:val="24"/>
        <w:szCs w:val="24"/>
      </w:rPr>
    </w:lvl>
    <w:lvl w:ilvl="8">
      <w:start w:val="1"/>
      <w:numFmt w:val="lowerRoman"/>
      <w:suff w:val="nothing"/>
      <w:lvlText w:val="%9."/>
      <w:lvlJc w:val="left"/>
      <w:pPr>
        <w:ind w:firstLine="3060"/>
      </w:pPr>
      <w:rPr>
        <w:rFonts w:hint="default"/>
        <w:color w:val="000000"/>
        <w:position w:val="0"/>
        <w:sz w:val="24"/>
        <w:szCs w:val="24"/>
      </w:rPr>
    </w:lvl>
  </w:abstractNum>
  <w:abstractNum w:abstractNumId="1" w15:restartNumberingAfterBreak="0">
    <w:nsid w:val="1A8230C4"/>
    <w:multiLevelType w:val="hybridMultilevel"/>
    <w:tmpl w:val="6A7C99DE"/>
    <w:lvl w:ilvl="0" w:tplc="488C8B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CE51B2"/>
    <w:multiLevelType w:val="hybridMultilevel"/>
    <w:tmpl w:val="239EE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012A8"/>
    <w:multiLevelType w:val="hybridMultilevel"/>
    <w:tmpl w:val="C630C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87158"/>
    <w:multiLevelType w:val="hybridMultilevel"/>
    <w:tmpl w:val="6C848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4466E"/>
    <w:multiLevelType w:val="hybridMultilevel"/>
    <w:tmpl w:val="D22EB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A0BD8"/>
    <w:multiLevelType w:val="hybridMultilevel"/>
    <w:tmpl w:val="AE72E964"/>
    <w:lvl w:ilvl="0" w:tplc="6B6457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B761F"/>
    <w:multiLevelType w:val="hybridMultilevel"/>
    <w:tmpl w:val="816816A0"/>
    <w:lvl w:ilvl="0" w:tplc="87F446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166FA0"/>
    <w:multiLevelType w:val="hybridMultilevel"/>
    <w:tmpl w:val="F02EAF60"/>
    <w:lvl w:ilvl="0" w:tplc="CCAA4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27D51F2"/>
    <w:multiLevelType w:val="hybridMultilevel"/>
    <w:tmpl w:val="103C4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1412E"/>
    <w:multiLevelType w:val="hybridMultilevel"/>
    <w:tmpl w:val="E5044B5C"/>
    <w:lvl w:ilvl="0" w:tplc="5E148B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24C33"/>
    <w:multiLevelType w:val="hybridMultilevel"/>
    <w:tmpl w:val="0E948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D31E6"/>
    <w:multiLevelType w:val="hybridMultilevel"/>
    <w:tmpl w:val="1D6C0A32"/>
    <w:lvl w:ilvl="0" w:tplc="B456B3F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num w:numId="1" w16cid:durableId="1411075155">
    <w:abstractNumId w:val="12"/>
  </w:num>
  <w:num w:numId="2" w16cid:durableId="72902084">
    <w:abstractNumId w:val="4"/>
  </w:num>
  <w:num w:numId="3" w16cid:durableId="1793983999">
    <w:abstractNumId w:val="1"/>
  </w:num>
  <w:num w:numId="4" w16cid:durableId="730809185">
    <w:abstractNumId w:val="7"/>
  </w:num>
  <w:num w:numId="5" w16cid:durableId="2142913615">
    <w:abstractNumId w:val="5"/>
  </w:num>
  <w:num w:numId="6" w16cid:durableId="1992711390">
    <w:abstractNumId w:val="9"/>
  </w:num>
  <w:num w:numId="7" w16cid:durableId="747962684">
    <w:abstractNumId w:val="8"/>
  </w:num>
  <w:num w:numId="8" w16cid:durableId="2055109553">
    <w:abstractNumId w:val="6"/>
  </w:num>
  <w:num w:numId="9" w16cid:durableId="1126238499">
    <w:abstractNumId w:val="0"/>
  </w:num>
  <w:num w:numId="10" w16cid:durableId="2086104111">
    <w:abstractNumId w:val="11"/>
  </w:num>
  <w:num w:numId="11" w16cid:durableId="225722013">
    <w:abstractNumId w:val="10"/>
  </w:num>
  <w:num w:numId="12" w16cid:durableId="1198927828">
    <w:abstractNumId w:val="3"/>
  </w:num>
  <w:num w:numId="13" w16cid:durableId="830944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48D"/>
    <w:rsid w:val="000A0CBE"/>
    <w:rsid w:val="000B2F65"/>
    <w:rsid w:val="000C3E1F"/>
    <w:rsid w:val="000D11B7"/>
    <w:rsid w:val="000F2AAC"/>
    <w:rsid w:val="00144B74"/>
    <w:rsid w:val="001924C1"/>
    <w:rsid w:val="001F366C"/>
    <w:rsid w:val="00243FC2"/>
    <w:rsid w:val="00245FBE"/>
    <w:rsid w:val="00265137"/>
    <w:rsid w:val="00272622"/>
    <w:rsid w:val="002C0EE8"/>
    <w:rsid w:val="002C664A"/>
    <w:rsid w:val="002D6099"/>
    <w:rsid w:val="00380754"/>
    <w:rsid w:val="003E3545"/>
    <w:rsid w:val="003F77AD"/>
    <w:rsid w:val="0044248D"/>
    <w:rsid w:val="005A0A9F"/>
    <w:rsid w:val="005A6DC3"/>
    <w:rsid w:val="005B6531"/>
    <w:rsid w:val="00621A6C"/>
    <w:rsid w:val="00645467"/>
    <w:rsid w:val="00662F84"/>
    <w:rsid w:val="0067603E"/>
    <w:rsid w:val="006A5A1A"/>
    <w:rsid w:val="006D5AA1"/>
    <w:rsid w:val="00702DCF"/>
    <w:rsid w:val="00774CD4"/>
    <w:rsid w:val="00870219"/>
    <w:rsid w:val="00875FA7"/>
    <w:rsid w:val="008973DE"/>
    <w:rsid w:val="008D3895"/>
    <w:rsid w:val="00917481"/>
    <w:rsid w:val="00951554"/>
    <w:rsid w:val="009665A8"/>
    <w:rsid w:val="00A00386"/>
    <w:rsid w:val="00A74261"/>
    <w:rsid w:val="00A91DFB"/>
    <w:rsid w:val="00AA4407"/>
    <w:rsid w:val="00AC47D0"/>
    <w:rsid w:val="00AD213A"/>
    <w:rsid w:val="00AD36C2"/>
    <w:rsid w:val="00AF6B85"/>
    <w:rsid w:val="00B637D4"/>
    <w:rsid w:val="00B65A0F"/>
    <w:rsid w:val="00B94A85"/>
    <w:rsid w:val="00B957A5"/>
    <w:rsid w:val="00C33FF9"/>
    <w:rsid w:val="00D26DF7"/>
    <w:rsid w:val="00E907E9"/>
    <w:rsid w:val="00ED6E44"/>
    <w:rsid w:val="00EE6EA6"/>
    <w:rsid w:val="00F36400"/>
    <w:rsid w:val="00F5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185E58"/>
  <w15:docId w15:val="{BB326823-121D-404F-8895-326B13823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38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uiPriority w:val="99"/>
    <w:rsid w:val="00C33FF9"/>
  </w:style>
  <w:style w:type="paragraph" w:styleId="NormalnyWeb">
    <w:name w:val="Normal (Web)"/>
    <w:basedOn w:val="Normalny"/>
    <w:uiPriority w:val="99"/>
    <w:semiHidden/>
    <w:rsid w:val="00243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A6DC3"/>
    <w:pPr>
      <w:ind w:left="720"/>
    </w:pPr>
  </w:style>
  <w:style w:type="paragraph" w:customStyle="1" w:styleId="BezformatowaniaA">
    <w:name w:val="Bez formatowania A"/>
    <w:autoRedefine/>
    <w:uiPriority w:val="99"/>
    <w:rsid w:val="00B94A85"/>
    <w:rPr>
      <w:rFonts w:ascii="Helvetica" w:eastAsia="ヒラギノ角ゴ Pro W3" w:hAnsi="Helvetica" w:cs="Helvetic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3807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943F0"/>
    <w:rPr>
      <w:rFonts w:ascii="Times New Roman" w:hAnsi="Times New Roman"/>
      <w:sz w:val="0"/>
      <w:szCs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D38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D3895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D389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3895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52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ZACHOWANIE POUFNOŚCI DANYCH</vt:lpstr>
    </vt:vector>
  </TitlesOfParts>
  <Company>Finanse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ZACHOWANIE POUFNOŚCI DANYCH</dc:title>
  <dc:subject/>
  <dc:creator>pietras</dc:creator>
  <cp:keywords/>
  <dc:description/>
  <cp:lastModifiedBy>user</cp:lastModifiedBy>
  <cp:revision>6</cp:revision>
  <dcterms:created xsi:type="dcterms:W3CDTF">2025-09-22T11:36:00Z</dcterms:created>
  <dcterms:modified xsi:type="dcterms:W3CDTF">2026-01-15T09:44:00Z</dcterms:modified>
</cp:coreProperties>
</file>